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36"/>
          <w:szCs w:val="40"/>
          <w:highlight w:val="none"/>
        </w:rPr>
      </w:pPr>
      <w:r>
        <w:rPr>
          <w:rFonts w:hint="default" w:ascii="Times New Roman" w:hAnsi="Times New Roman" w:eastAsia="宋体" w:cs="Times New Roman"/>
          <w:b/>
          <w:bCs/>
          <w:color w:val="auto"/>
          <w:sz w:val="36"/>
          <w:szCs w:val="40"/>
          <w:highlight w:val="none"/>
        </w:rPr>
        <w:t>获取比选文件登记表</w:t>
      </w:r>
    </w:p>
    <w:p>
      <w:pPr>
        <w:pageBreakBefore w:val="0"/>
        <w:widowControl w:val="0"/>
        <w:kinsoku/>
        <w:wordWrap/>
        <w:overflowPunct/>
        <w:topLinePunct w:val="0"/>
        <w:bidi w:val="0"/>
        <w:jc w:val="center"/>
        <w:textAlignment w:val="auto"/>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（请认真填写以下所有资料，并保证信息的完整性和准确性）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eastAsia="zh-CN"/>
              </w:rPr>
              <w:t>获取</w:t>
            </w:r>
            <w:r>
              <w:rPr>
                <w:rFonts w:hint="default" w:ascii="Times New Roman" w:hAnsi="Times New Roman" w:eastAsia="宋体" w:cs="Times New Roman"/>
                <w:b/>
                <w:bCs/>
                <w:color w:val="auto"/>
                <w:sz w:val="24"/>
                <w:highlight w:val="none"/>
                <w:lang w:val="en-US" w:eastAsia="zh-CN"/>
              </w:rPr>
              <w:t>比选</w:t>
            </w:r>
          </w:p>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文件</w:t>
            </w:r>
            <w:r>
              <w:rPr>
                <w:rFonts w:hint="default" w:ascii="Times New Roman" w:hAnsi="Times New Roman" w:eastAsia="宋体" w:cs="Times New Roman"/>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eastAsia="zh-CN"/>
              </w:rPr>
              <w:t>获取</w:t>
            </w:r>
            <w:r>
              <w:rPr>
                <w:rFonts w:hint="default" w:ascii="Times New Roman" w:hAnsi="Times New Roman" w:eastAsia="宋体" w:cs="Times New Roman"/>
                <w:b/>
                <w:bCs/>
                <w:color w:val="auto"/>
                <w:sz w:val="24"/>
                <w:highlight w:val="none"/>
                <w:lang w:val="en-US" w:eastAsia="zh-CN"/>
              </w:rPr>
              <w:t>比选</w:t>
            </w:r>
            <w:r>
              <w:rPr>
                <w:rFonts w:hint="default" w:ascii="Times New Roman" w:hAnsi="Times New Roman" w:eastAsia="宋体" w:cs="Times New Roman"/>
                <w:b/>
                <w:bCs/>
                <w:color w:val="auto"/>
                <w:sz w:val="24"/>
                <w:highlight w:val="none"/>
              </w:rPr>
              <w:t>文件</w:t>
            </w:r>
          </w:p>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单位全称</w:t>
            </w:r>
          </w:p>
          <w:p>
            <w:pPr>
              <w:pageBreakBefore w:val="0"/>
              <w:widowControl w:val="0"/>
              <w:kinsoku/>
              <w:wordWrap/>
              <w:overflowPunct/>
              <w:topLinePunct w:val="0"/>
              <w:bidi w:val="0"/>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eastAsia="zh-CN"/>
              </w:rPr>
              <w:t>包组</w:t>
            </w:r>
            <w:r>
              <w:rPr>
                <w:rFonts w:hint="default" w:ascii="Times New Roman" w:hAnsi="Times New Roman" w:eastAsia="宋体" w:cs="Times New Roman"/>
                <w:b/>
                <w:bCs/>
                <w:color w:val="auto"/>
                <w:sz w:val="24"/>
                <w:highlight w:val="none"/>
              </w:rPr>
              <w:t>号</w:t>
            </w:r>
          </w:p>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如未分包</w:t>
            </w:r>
          </w:p>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统一社会</w:t>
            </w:r>
          </w:p>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获取比选</w:t>
            </w:r>
            <w:r>
              <w:rPr>
                <w:rFonts w:hint="default" w:ascii="Times New Roman" w:hAnsi="Times New Roman" w:eastAsia="宋体" w:cs="Times New Roman"/>
                <w:b/>
                <w:bCs/>
                <w:color w:val="auto"/>
                <w:sz w:val="24"/>
                <w:highlight w:val="none"/>
              </w:rPr>
              <w:t>文件</w:t>
            </w:r>
          </w:p>
          <w:p>
            <w:pPr>
              <w:pageBreakBefore w:val="0"/>
              <w:widowControl w:val="0"/>
              <w:kinsoku/>
              <w:wordWrap/>
              <w:overflowPunct/>
              <w:topLinePunct w:val="0"/>
              <w:bidi w:val="0"/>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bCs/>
                <w:color w:val="auto"/>
                <w:sz w:val="24"/>
                <w:szCs w:val="24"/>
                <w:highlight w:val="none"/>
                <w:lang w:eastAsia="zh-CN"/>
              </w:rPr>
              <w:t>其他</w:t>
            </w:r>
            <w:r>
              <w:rPr>
                <w:rFonts w:hint="default" w:ascii="Times New Roman" w:hAnsi="Times New Roman" w:eastAsia="宋体" w:cs="Times New Roman"/>
                <w:bCs/>
                <w:color w:val="auto"/>
                <w:sz w:val="24"/>
                <w:szCs w:val="24"/>
                <w:highlight w:val="none"/>
              </w:rPr>
              <w:t>资格证明</w:t>
            </w:r>
            <w:r>
              <w:rPr>
                <w:rFonts w:hint="default" w:ascii="Times New Roman" w:hAnsi="Times New Roman" w:eastAsia="宋体" w:cs="Times New Roman"/>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default" w:ascii="Times New Roman" w:hAnsi="Times New Roman" w:eastAsia="宋体" w:cs="Times New Roman"/>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请准确填写有效的邮箱地址，</w:t>
            </w:r>
            <w:r>
              <w:rPr>
                <w:rFonts w:hint="eastAsia" w:ascii="Times New Roman" w:hAnsi="Times New Roman" w:cs="Times New Roman"/>
                <w:color w:val="auto"/>
                <w:sz w:val="24"/>
                <w:highlight w:val="none"/>
                <w:lang w:eastAsia="zh-CN"/>
              </w:rPr>
              <w:t>采购人</w:t>
            </w:r>
            <w:r>
              <w:rPr>
                <w:rFonts w:hint="default" w:ascii="Times New Roman" w:hAnsi="Times New Roman" w:eastAsia="宋体" w:cs="Times New Roman"/>
                <w:color w:val="auto"/>
                <w:sz w:val="24"/>
                <w:highlight w:val="none"/>
                <w:lang w:val="en-US" w:eastAsia="zh-CN"/>
              </w:rPr>
              <w:t>将</w:t>
            </w:r>
            <w:r>
              <w:rPr>
                <w:rFonts w:hint="default" w:ascii="Times New Roman" w:hAnsi="Times New Roman" w:eastAsia="宋体" w:cs="Times New Roman"/>
                <w:color w:val="auto"/>
                <w:sz w:val="24"/>
                <w:highlight w:val="none"/>
              </w:rPr>
              <w:t>通过上述</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rPr>
              <w:t>电子邮箱</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把</w:t>
            </w:r>
            <w:r>
              <w:rPr>
                <w:rFonts w:hint="default" w:ascii="Times New Roman" w:hAnsi="Times New Roman" w:eastAsia="宋体" w:cs="Times New Roman"/>
                <w:color w:val="auto"/>
                <w:sz w:val="24"/>
                <w:highlight w:val="none"/>
              </w:rPr>
              <w:t>该项目</w:t>
            </w:r>
            <w:r>
              <w:rPr>
                <w:rFonts w:hint="default"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相关文件发送至</w:t>
            </w:r>
            <w:r>
              <w:rPr>
                <w:rFonts w:hint="default" w:ascii="Times New Roman" w:hAnsi="Times New Roman" w:eastAsia="宋体" w:cs="Times New Roman"/>
                <w:color w:val="auto"/>
                <w:sz w:val="24"/>
                <w:highlight w:val="none"/>
                <w:lang w:val="en-US" w:eastAsia="zh-CN"/>
              </w:rPr>
              <w:t>获取比选</w:t>
            </w:r>
            <w:r>
              <w:rPr>
                <w:rFonts w:hint="default" w:ascii="Times New Roman" w:hAnsi="Times New Roman" w:eastAsia="宋体" w:cs="Times New Roman"/>
                <w:color w:val="auto"/>
                <w:sz w:val="24"/>
                <w:highlight w:val="none"/>
              </w:rPr>
              <w:t>文件单位并视为有效送达。</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37BE0"/>
    <w:rsid w:val="00D1694F"/>
    <w:rsid w:val="01FC4E42"/>
    <w:rsid w:val="03C46F02"/>
    <w:rsid w:val="06CB57EA"/>
    <w:rsid w:val="06DB61B1"/>
    <w:rsid w:val="07F95A09"/>
    <w:rsid w:val="0CAB0FAB"/>
    <w:rsid w:val="0F280A7D"/>
    <w:rsid w:val="107C566F"/>
    <w:rsid w:val="129A41E5"/>
    <w:rsid w:val="12A82DFA"/>
    <w:rsid w:val="12C2079A"/>
    <w:rsid w:val="167D7CD8"/>
    <w:rsid w:val="184F486C"/>
    <w:rsid w:val="187F3FC4"/>
    <w:rsid w:val="198D636E"/>
    <w:rsid w:val="1AA82C76"/>
    <w:rsid w:val="1C037BE0"/>
    <w:rsid w:val="1DE323C6"/>
    <w:rsid w:val="1F105371"/>
    <w:rsid w:val="1FD02E94"/>
    <w:rsid w:val="214A54A1"/>
    <w:rsid w:val="27291DF1"/>
    <w:rsid w:val="298E5E7B"/>
    <w:rsid w:val="29EC2F03"/>
    <w:rsid w:val="2A681100"/>
    <w:rsid w:val="2C614C12"/>
    <w:rsid w:val="301B4294"/>
    <w:rsid w:val="329D6A98"/>
    <w:rsid w:val="33282EE8"/>
    <w:rsid w:val="38304879"/>
    <w:rsid w:val="3F182A6E"/>
    <w:rsid w:val="46F434EE"/>
    <w:rsid w:val="47C3567D"/>
    <w:rsid w:val="482A5E71"/>
    <w:rsid w:val="487C204C"/>
    <w:rsid w:val="4AD75B98"/>
    <w:rsid w:val="4D1F1337"/>
    <w:rsid w:val="4D3F2A4E"/>
    <w:rsid w:val="4EB22B6E"/>
    <w:rsid w:val="51E43FF8"/>
    <w:rsid w:val="542304CF"/>
    <w:rsid w:val="5AE7715C"/>
    <w:rsid w:val="5DB85FCA"/>
    <w:rsid w:val="63852FA3"/>
    <w:rsid w:val="645A3C93"/>
    <w:rsid w:val="64EA36E5"/>
    <w:rsid w:val="65A43ED3"/>
    <w:rsid w:val="65E66EC3"/>
    <w:rsid w:val="676E7E32"/>
    <w:rsid w:val="6B4F5EFA"/>
    <w:rsid w:val="6C9E0D37"/>
    <w:rsid w:val="6F4D163F"/>
    <w:rsid w:val="6F670D7A"/>
    <w:rsid w:val="7022600F"/>
    <w:rsid w:val="73796738"/>
    <w:rsid w:val="75B37718"/>
    <w:rsid w:val="774176D4"/>
    <w:rsid w:val="7E6D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2025-08-07T03:17:00Z</dcterms:created>
  <dc:creator>邹</dc:creator>
  <cp:lastModifiedBy>邹</cp:lastModifiedBy>
  <dcterms:modified xsi:type="dcterms:W3CDTF">2025-08-07T03:18:18Z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